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032" w:rsidRPr="00C36032" w:rsidRDefault="00C36032" w:rsidP="00C36032">
      <w:pPr>
        <w:jc w:val="center"/>
        <w:rPr>
          <w:rFonts w:cs="Times New Roman"/>
          <w:b/>
          <w:szCs w:val="28"/>
          <w:lang w:val="uk-UA"/>
        </w:rPr>
      </w:pPr>
      <w:bookmarkStart w:id="0" w:name="_GoBack"/>
      <w:r w:rsidRPr="00C36032">
        <w:rPr>
          <w:rFonts w:cs="Times New Roman"/>
          <w:b/>
          <w:szCs w:val="28"/>
          <w:lang w:val="uk-UA"/>
        </w:rPr>
        <w:t>На допомогу аспірантам</w:t>
      </w:r>
      <w:r w:rsidR="00DA54AB">
        <w:rPr>
          <w:rFonts w:cs="Times New Roman"/>
          <w:b/>
          <w:szCs w:val="28"/>
          <w:lang w:val="uk-UA"/>
        </w:rPr>
        <w:t>.</w:t>
      </w:r>
    </w:p>
    <w:p w:rsidR="00A10102" w:rsidRPr="00C36032" w:rsidRDefault="00C36032" w:rsidP="00C36032">
      <w:pPr>
        <w:jc w:val="center"/>
        <w:rPr>
          <w:rFonts w:cs="Times New Roman"/>
          <w:b/>
          <w:szCs w:val="28"/>
          <w:lang w:val="uk-UA"/>
        </w:rPr>
      </w:pPr>
      <w:r w:rsidRPr="00C36032">
        <w:rPr>
          <w:rFonts w:cs="Times New Roman"/>
          <w:b/>
          <w:szCs w:val="28"/>
          <w:lang w:val="uk-UA"/>
        </w:rPr>
        <w:t xml:space="preserve">Книги з фондів бібліотеки ХНЕУ ім. С. </w:t>
      </w:r>
      <w:proofErr w:type="spellStart"/>
      <w:r w:rsidRPr="00C36032">
        <w:rPr>
          <w:rFonts w:cs="Times New Roman"/>
          <w:b/>
          <w:szCs w:val="28"/>
          <w:lang w:val="uk-UA"/>
        </w:rPr>
        <w:t>Кузнеця</w:t>
      </w:r>
      <w:proofErr w:type="spellEnd"/>
    </w:p>
    <w:bookmarkEnd w:id="0"/>
    <w:p w:rsidR="00C36032" w:rsidRDefault="00C36032" w:rsidP="00C36032">
      <w:pPr>
        <w:jc w:val="center"/>
        <w:rPr>
          <w:rFonts w:cs="Times New Roman"/>
          <w:b/>
          <w:i/>
          <w:szCs w:val="28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500"/>
      </w:tblGrid>
      <w:tr w:rsidR="00C36032" w:rsidRPr="00EA3227" w:rsidTr="00915E38">
        <w:trPr>
          <w:cantSplit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72я7</w:t>
            </w:r>
          </w:p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Р69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b/>
                <w:bCs/>
                <w:szCs w:val="28"/>
                <w:lang w:val="uk-UA" w:eastAsia="ru-RU"/>
              </w:rPr>
            </w:pPr>
            <w:proofErr w:type="spellStart"/>
            <w:r w:rsidRPr="00284613">
              <w:rPr>
                <w:rFonts w:eastAsiaTheme="minorEastAsia" w:cs="Times New Roman"/>
                <w:b/>
                <w:bCs/>
                <w:szCs w:val="28"/>
                <w:lang w:val="uk-UA" w:eastAsia="ru-RU"/>
              </w:rPr>
              <w:t>Романчиков</w:t>
            </w:r>
            <w:proofErr w:type="spellEnd"/>
            <w:r w:rsidRPr="00284613">
              <w:rPr>
                <w:rFonts w:eastAsiaTheme="minorEastAsia" w:cs="Times New Roman"/>
                <w:b/>
                <w:bCs/>
                <w:szCs w:val="28"/>
                <w:lang w:val="uk-UA" w:eastAsia="ru-RU"/>
              </w:rPr>
              <w:t>, В. І.</w:t>
            </w:r>
          </w:p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 xml:space="preserve">   Основи наукових досліджень : </w:t>
            </w:r>
            <w:proofErr w:type="spellStart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навч</w:t>
            </w:r>
            <w:proofErr w:type="spellEnd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 xml:space="preserve">. </w:t>
            </w:r>
            <w:proofErr w:type="spellStart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посіб</w:t>
            </w:r>
            <w:proofErr w:type="spellEnd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. / В. І. </w:t>
            </w:r>
            <w:proofErr w:type="spellStart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Романчиков</w:t>
            </w:r>
            <w:proofErr w:type="spellEnd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. – К. : ІЗМН, 19</w:t>
            </w:r>
            <w:r>
              <w:rPr>
                <w:rFonts w:eastAsiaTheme="minorEastAsia" w:cs="Times New Roman"/>
                <w:szCs w:val="28"/>
                <w:lang w:val="uk-UA" w:eastAsia="ru-RU"/>
              </w:rPr>
              <w:t>97. – 244 с. – Бібліогр. с. 241</w:t>
            </w:r>
          </w:p>
        </w:tc>
      </w:tr>
    </w:tbl>
    <w:p w:rsidR="00C36032" w:rsidRPr="00284613" w:rsidRDefault="00C36032" w:rsidP="00C36032">
      <w:pPr>
        <w:autoSpaceDE w:val="0"/>
        <w:autoSpaceDN w:val="0"/>
        <w:rPr>
          <w:rFonts w:eastAsiaTheme="minorEastAsia" w:cs="Times New Roman"/>
          <w:szCs w:val="28"/>
          <w:lang w:val="uk-UA"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500"/>
      </w:tblGrid>
      <w:tr w:rsidR="00C36032" w:rsidRPr="00284613" w:rsidTr="00915E38">
        <w:trPr>
          <w:cantSplit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72я7</w:t>
            </w:r>
          </w:p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Г85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b/>
                <w:bCs/>
                <w:szCs w:val="28"/>
                <w:lang w:val="uk-UA" w:eastAsia="ru-RU"/>
              </w:rPr>
            </w:pPr>
            <w:r w:rsidRPr="00284613">
              <w:rPr>
                <w:rFonts w:eastAsiaTheme="minorEastAsia" w:cs="Times New Roman"/>
                <w:b/>
                <w:bCs/>
                <w:szCs w:val="28"/>
                <w:lang w:val="uk-UA" w:eastAsia="ru-RU"/>
              </w:rPr>
              <w:t>Грищенко, І. М.</w:t>
            </w:r>
          </w:p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 xml:space="preserve">   Основи наукових досліджень : </w:t>
            </w:r>
            <w:proofErr w:type="spellStart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навч</w:t>
            </w:r>
            <w:proofErr w:type="spellEnd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 xml:space="preserve">. </w:t>
            </w:r>
            <w:proofErr w:type="spellStart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посіб</w:t>
            </w:r>
            <w:proofErr w:type="spellEnd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. / І. М. Грищенко, О. М. Григоренко, В. А. </w:t>
            </w:r>
            <w:proofErr w:type="spellStart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Борисейко</w:t>
            </w:r>
            <w:proofErr w:type="spellEnd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 xml:space="preserve">. – К. : Київський національний </w:t>
            </w:r>
            <w:proofErr w:type="spellStart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торгівельно</w:t>
            </w:r>
            <w:proofErr w:type="spellEnd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-економіч</w:t>
            </w:r>
            <w:r>
              <w:rPr>
                <w:rFonts w:eastAsiaTheme="minorEastAsia" w:cs="Times New Roman"/>
                <w:szCs w:val="28"/>
                <w:lang w:val="uk-UA" w:eastAsia="ru-RU"/>
              </w:rPr>
              <w:t xml:space="preserve">ний </w:t>
            </w:r>
            <w:proofErr w:type="spellStart"/>
            <w:r>
              <w:rPr>
                <w:rFonts w:eastAsiaTheme="minorEastAsia" w:cs="Times New Roman"/>
                <w:szCs w:val="28"/>
                <w:lang w:val="uk-UA" w:eastAsia="ru-RU"/>
              </w:rPr>
              <w:t>унівевситет</w:t>
            </w:r>
            <w:proofErr w:type="spellEnd"/>
            <w:r>
              <w:rPr>
                <w:rFonts w:eastAsiaTheme="minorEastAsia" w:cs="Times New Roman"/>
                <w:szCs w:val="28"/>
                <w:lang w:val="uk-UA" w:eastAsia="ru-RU"/>
              </w:rPr>
              <w:t>, 2001. – 185 с.</w:t>
            </w:r>
          </w:p>
        </w:tc>
      </w:tr>
    </w:tbl>
    <w:p w:rsidR="00C36032" w:rsidRPr="00284613" w:rsidRDefault="00C36032" w:rsidP="00C36032">
      <w:pPr>
        <w:autoSpaceDE w:val="0"/>
        <w:autoSpaceDN w:val="0"/>
        <w:rPr>
          <w:rFonts w:eastAsiaTheme="minorEastAsia" w:cs="Times New Roman"/>
          <w:szCs w:val="28"/>
          <w:lang w:val="uk-UA"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500"/>
      </w:tblGrid>
      <w:tr w:rsidR="00C36032" w:rsidRPr="00BB2F63" w:rsidTr="00915E38">
        <w:trPr>
          <w:cantSplit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74</w:t>
            </w:r>
          </w:p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М74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b/>
                <w:bCs/>
                <w:szCs w:val="28"/>
                <w:lang w:val="uk-UA" w:eastAsia="ru-RU"/>
              </w:rPr>
            </w:pPr>
            <w:proofErr w:type="spellStart"/>
            <w:r w:rsidRPr="00284613">
              <w:rPr>
                <w:rFonts w:eastAsiaTheme="minorEastAsia" w:cs="Times New Roman"/>
                <w:b/>
                <w:bCs/>
                <w:szCs w:val="28"/>
                <w:lang w:val="uk-UA" w:eastAsia="ru-RU"/>
              </w:rPr>
              <w:t>Мокін</w:t>
            </w:r>
            <w:proofErr w:type="spellEnd"/>
            <w:r w:rsidRPr="00284613">
              <w:rPr>
                <w:rFonts w:eastAsiaTheme="minorEastAsia" w:cs="Times New Roman"/>
                <w:b/>
                <w:bCs/>
                <w:szCs w:val="28"/>
                <w:lang w:val="uk-UA" w:eastAsia="ru-RU"/>
              </w:rPr>
              <w:t>, Б. І.</w:t>
            </w:r>
          </w:p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 xml:space="preserve">   Стратегія пошуку оптимального співвідношення лабораторного практикуму та наукових досліджень в навчальному процесі інженерних спеціальностей : монографія / Б. І. </w:t>
            </w:r>
            <w:proofErr w:type="spellStart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Мокін</w:t>
            </w:r>
            <w:proofErr w:type="spellEnd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, В. О. Леонтьєв, О. Б. </w:t>
            </w:r>
            <w:proofErr w:type="spellStart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Мокін</w:t>
            </w:r>
            <w:proofErr w:type="spellEnd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. – Вінниця : УН</w:t>
            </w:r>
            <w:r>
              <w:rPr>
                <w:rFonts w:eastAsiaTheme="minorEastAsia" w:cs="Times New Roman"/>
                <w:szCs w:val="28"/>
                <w:lang w:val="uk-UA" w:eastAsia="ru-RU"/>
              </w:rPr>
              <w:t>ІВЕРСУМ-Вінниця, 2002. – 143 с.</w:t>
            </w:r>
          </w:p>
        </w:tc>
      </w:tr>
    </w:tbl>
    <w:p w:rsidR="00C36032" w:rsidRPr="00284613" w:rsidRDefault="00C36032" w:rsidP="00C36032">
      <w:pPr>
        <w:autoSpaceDE w:val="0"/>
        <w:autoSpaceDN w:val="0"/>
        <w:rPr>
          <w:rFonts w:eastAsiaTheme="minorEastAsia" w:cs="Times New Roman"/>
          <w:szCs w:val="28"/>
          <w:lang w:val="uk-UA"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500"/>
      </w:tblGrid>
      <w:tr w:rsidR="00C36032" w:rsidRPr="00EA3227" w:rsidTr="00915E38">
        <w:trPr>
          <w:cantSplit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72я7</w:t>
            </w:r>
          </w:p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Б61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b/>
                <w:bCs/>
                <w:szCs w:val="28"/>
                <w:lang w:val="uk-UA" w:eastAsia="ru-RU"/>
              </w:rPr>
            </w:pPr>
            <w:r w:rsidRPr="00284613">
              <w:rPr>
                <w:rFonts w:eastAsiaTheme="minorEastAsia" w:cs="Times New Roman"/>
                <w:b/>
                <w:bCs/>
                <w:szCs w:val="28"/>
                <w:lang w:val="uk-UA" w:eastAsia="ru-RU"/>
              </w:rPr>
              <w:t>Білуха, М. Т.</w:t>
            </w:r>
          </w:p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 xml:space="preserve">   Методологія наукових досліджень : підручник / М. Т. Біл</w:t>
            </w:r>
            <w:r>
              <w:rPr>
                <w:rFonts w:eastAsiaTheme="minorEastAsia" w:cs="Times New Roman"/>
                <w:szCs w:val="28"/>
                <w:lang w:val="uk-UA" w:eastAsia="ru-RU"/>
              </w:rPr>
              <w:t>уха. – К. : АБУ, 2002. – 479 с.</w:t>
            </w:r>
          </w:p>
        </w:tc>
      </w:tr>
    </w:tbl>
    <w:p w:rsidR="00C36032" w:rsidRPr="00284613" w:rsidRDefault="00C36032" w:rsidP="00C36032">
      <w:pPr>
        <w:autoSpaceDE w:val="0"/>
        <w:autoSpaceDN w:val="0"/>
        <w:rPr>
          <w:rFonts w:eastAsiaTheme="minorEastAsia" w:cs="Times New Roman"/>
          <w:szCs w:val="28"/>
          <w:lang w:val="uk-UA"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500"/>
      </w:tblGrid>
      <w:tr w:rsidR="00C36032" w:rsidRPr="00EA3227" w:rsidTr="00915E38">
        <w:trPr>
          <w:cantSplit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72я7</w:t>
            </w:r>
          </w:p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К84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b/>
                <w:bCs/>
                <w:szCs w:val="28"/>
                <w:lang w:val="uk-UA" w:eastAsia="ru-RU"/>
              </w:rPr>
            </w:pPr>
            <w:r w:rsidRPr="00284613">
              <w:rPr>
                <w:rFonts w:eastAsiaTheme="minorEastAsia" w:cs="Times New Roman"/>
                <w:b/>
                <w:bCs/>
                <w:szCs w:val="28"/>
                <w:lang w:val="uk-UA" w:eastAsia="ru-RU"/>
              </w:rPr>
              <w:t>Крушельницька, О. В.</w:t>
            </w:r>
          </w:p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 xml:space="preserve">   Методологія та організація наукових досліджень : </w:t>
            </w:r>
            <w:proofErr w:type="spellStart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навч</w:t>
            </w:r>
            <w:proofErr w:type="spellEnd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 xml:space="preserve">. </w:t>
            </w:r>
            <w:proofErr w:type="spellStart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посіб</w:t>
            </w:r>
            <w:proofErr w:type="spellEnd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. / О. В. Крушельницька. – К.</w:t>
            </w:r>
            <w:r>
              <w:rPr>
                <w:rFonts w:eastAsiaTheme="minorEastAsia" w:cs="Times New Roman"/>
                <w:szCs w:val="28"/>
                <w:lang w:val="uk-UA" w:eastAsia="ru-RU"/>
              </w:rPr>
              <w:t> : Кондор, 2003. – 189 с. : іл.</w:t>
            </w:r>
          </w:p>
        </w:tc>
      </w:tr>
    </w:tbl>
    <w:p w:rsidR="00C36032" w:rsidRPr="00284613" w:rsidRDefault="00C36032" w:rsidP="00C36032">
      <w:pPr>
        <w:autoSpaceDE w:val="0"/>
        <w:autoSpaceDN w:val="0"/>
        <w:rPr>
          <w:rFonts w:eastAsiaTheme="minorEastAsia" w:cs="Times New Roman"/>
          <w:szCs w:val="28"/>
          <w:lang w:val="uk-UA"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500"/>
      </w:tblGrid>
      <w:tr w:rsidR="00C36032" w:rsidRPr="00284613" w:rsidTr="00915E38">
        <w:trPr>
          <w:cantSplit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72я7</w:t>
            </w:r>
          </w:p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Є71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b/>
                <w:bCs/>
                <w:szCs w:val="28"/>
                <w:lang w:val="uk-UA" w:eastAsia="ru-RU"/>
              </w:rPr>
            </w:pPr>
            <w:proofErr w:type="spellStart"/>
            <w:r w:rsidRPr="00284613">
              <w:rPr>
                <w:rFonts w:eastAsiaTheme="minorEastAsia" w:cs="Times New Roman"/>
                <w:b/>
                <w:bCs/>
                <w:szCs w:val="28"/>
                <w:lang w:val="uk-UA" w:eastAsia="ru-RU"/>
              </w:rPr>
              <w:t>Єріна</w:t>
            </w:r>
            <w:proofErr w:type="spellEnd"/>
            <w:r w:rsidRPr="00284613">
              <w:rPr>
                <w:rFonts w:eastAsiaTheme="minorEastAsia" w:cs="Times New Roman"/>
                <w:b/>
                <w:bCs/>
                <w:szCs w:val="28"/>
                <w:lang w:val="uk-UA" w:eastAsia="ru-RU"/>
              </w:rPr>
              <w:t>, А. М.</w:t>
            </w:r>
          </w:p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 xml:space="preserve">   Методологія наукових досліджень : </w:t>
            </w:r>
            <w:proofErr w:type="spellStart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навч</w:t>
            </w:r>
            <w:proofErr w:type="spellEnd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 xml:space="preserve">. </w:t>
            </w:r>
            <w:proofErr w:type="spellStart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посіб</w:t>
            </w:r>
            <w:proofErr w:type="spellEnd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 xml:space="preserve">. для </w:t>
            </w:r>
            <w:proofErr w:type="spellStart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студ</w:t>
            </w:r>
            <w:proofErr w:type="spellEnd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 xml:space="preserve">. </w:t>
            </w:r>
            <w:proofErr w:type="spellStart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вищ</w:t>
            </w:r>
            <w:proofErr w:type="spellEnd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 xml:space="preserve">. </w:t>
            </w:r>
            <w:proofErr w:type="spellStart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навч</w:t>
            </w:r>
            <w:proofErr w:type="spellEnd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. закладів / А. М. </w:t>
            </w:r>
            <w:proofErr w:type="spellStart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Єріна</w:t>
            </w:r>
            <w:proofErr w:type="spellEnd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, В. Б. </w:t>
            </w:r>
            <w:proofErr w:type="spellStart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Захожай</w:t>
            </w:r>
            <w:proofErr w:type="spellEnd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, Д. Л. </w:t>
            </w:r>
            <w:proofErr w:type="spellStart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Єрін</w:t>
            </w:r>
            <w:proofErr w:type="spellEnd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 xml:space="preserve"> ; ред. Ю.Г. </w:t>
            </w:r>
            <w:proofErr w:type="spellStart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Попсуєнко</w:t>
            </w:r>
            <w:proofErr w:type="spellEnd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. – К. : Центр навчальної літератури, 2004. – 212 c. : іл. – Короткий термінологічний словник</w:t>
            </w:r>
            <w:r>
              <w:rPr>
                <w:rFonts w:eastAsiaTheme="minorEastAsia" w:cs="Times New Roman"/>
                <w:szCs w:val="28"/>
                <w:lang w:val="uk-UA" w:eastAsia="ru-RU"/>
              </w:rPr>
              <w:t xml:space="preserve"> с. 203-210. – Бібліогр. c. 202</w:t>
            </w:r>
          </w:p>
        </w:tc>
      </w:tr>
    </w:tbl>
    <w:p w:rsidR="00C36032" w:rsidRPr="00284613" w:rsidRDefault="00C36032" w:rsidP="00C36032">
      <w:pPr>
        <w:autoSpaceDE w:val="0"/>
        <w:autoSpaceDN w:val="0"/>
        <w:rPr>
          <w:rFonts w:eastAsiaTheme="minorEastAsia" w:cs="Times New Roman"/>
          <w:szCs w:val="28"/>
          <w:lang w:val="uk-UA"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500"/>
      </w:tblGrid>
      <w:tr w:rsidR="00C36032" w:rsidRPr="00EA3227" w:rsidTr="00915E38">
        <w:trPr>
          <w:cantSplit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72я7</w:t>
            </w:r>
          </w:p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Т38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 xml:space="preserve">   Технологія наукових досліджень (схеми та приклади) : </w:t>
            </w:r>
            <w:proofErr w:type="spellStart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навч</w:t>
            </w:r>
            <w:proofErr w:type="spellEnd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 xml:space="preserve">. </w:t>
            </w:r>
            <w:proofErr w:type="spellStart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посіб</w:t>
            </w:r>
            <w:proofErr w:type="spellEnd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 xml:space="preserve">. / уклад. М.С. </w:t>
            </w:r>
            <w:proofErr w:type="spellStart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Дороні</w:t>
            </w:r>
            <w:r>
              <w:rPr>
                <w:rFonts w:eastAsiaTheme="minorEastAsia" w:cs="Times New Roman"/>
                <w:szCs w:val="28"/>
                <w:lang w:val="uk-UA" w:eastAsia="ru-RU"/>
              </w:rPr>
              <w:t>на</w:t>
            </w:r>
            <w:proofErr w:type="spellEnd"/>
            <w:r>
              <w:rPr>
                <w:rFonts w:eastAsiaTheme="minorEastAsia" w:cs="Times New Roman"/>
                <w:szCs w:val="28"/>
                <w:lang w:val="uk-UA" w:eastAsia="ru-RU"/>
              </w:rPr>
              <w:t>. – Х. : ІНЖЕК, 2005. – 58 с.</w:t>
            </w:r>
          </w:p>
        </w:tc>
      </w:tr>
    </w:tbl>
    <w:p w:rsidR="00C36032" w:rsidRPr="00284613" w:rsidRDefault="00C36032" w:rsidP="00C36032">
      <w:pPr>
        <w:autoSpaceDE w:val="0"/>
        <w:autoSpaceDN w:val="0"/>
        <w:rPr>
          <w:rFonts w:eastAsiaTheme="minorEastAsia" w:cs="Times New Roman"/>
          <w:szCs w:val="28"/>
          <w:lang w:val="uk-UA"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500"/>
      </w:tblGrid>
      <w:tr w:rsidR="00C36032" w:rsidRPr="00EA3227" w:rsidTr="00915E38">
        <w:trPr>
          <w:cantSplit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72я7</w:t>
            </w:r>
          </w:p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П91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b/>
                <w:bCs/>
                <w:szCs w:val="28"/>
                <w:lang w:val="uk-UA" w:eastAsia="ru-RU"/>
              </w:rPr>
            </w:pPr>
            <w:r w:rsidRPr="00284613">
              <w:rPr>
                <w:rFonts w:eastAsiaTheme="minorEastAsia" w:cs="Times New Roman"/>
                <w:b/>
                <w:bCs/>
                <w:szCs w:val="28"/>
                <w:lang w:val="uk-UA" w:eastAsia="ru-RU"/>
              </w:rPr>
              <w:t>Пушкар, О. І.</w:t>
            </w:r>
          </w:p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 xml:space="preserve">   Основи наукових досліджень : конспект лекцій для </w:t>
            </w:r>
            <w:proofErr w:type="spellStart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студ</w:t>
            </w:r>
            <w:proofErr w:type="spellEnd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. спец. 7.050109 усіх форм навчання / О. І. Пушкар, О. А. Єрмоленко. – Х. : ХНЕУ, 2005</w:t>
            </w:r>
            <w:r>
              <w:rPr>
                <w:rFonts w:eastAsiaTheme="minorEastAsia" w:cs="Times New Roman"/>
                <w:szCs w:val="28"/>
                <w:lang w:val="uk-UA" w:eastAsia="ru-RU"/>
              </w:rPr>
              <w:t>. – 86 с. – Бібліогр.: с. 84-86</w:t>
            </w:r>
          </w:p>
        </w:tc>
      </w:tr>
    </w:tbl>
    <w:p w:rsidR="00C36032" w:rsidRPr="00284613" w:rsidRDefault="00C36032" w:rsidP="00C36032">
      <w:pPr>
        <w:autoSpaceDE w:val="0"/>
        <w:autoSpaceDN w:val="0"/>
        <w:rPr>
          <w:rFonts w:eastAsiaTheme="minorEastAsia" w:cs="Times New Roman"/>
          <w:szCs w:val="28"/>
          <w:lang w:val="uk-UA"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500"/>
      </w:tblGrid>
      <w:tr w:rsidR="00C36032" w:rsidRPr="00EA3227" w:rsidTr="00915E38">
        <w:trPr>
          <w:cantSplit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lastRenderedPageBreak/>
              <w:t>72я7</w:t>
            </w:r>
          </w:p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А94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b/>
                <w:bCs/>
                <w:szCs w:val="28"/>
                <w:lang w:val="uk-UA" w:eastAsia="ru-RU"/>
              </w:rPr>
            </w:pPr>
            <w:r w:rsidRPr="00284613">
              <w:rPr>
                <w:rFonts w:eastAsiaTheme="minorEastAsia" w:cs="Times New Roman"/>
                <w:b/>
                <w:bCs/>
                <w:szCs w:val="28"/>
                <w:lang w:val="uk-UA" w:eastAsia="ru-RU"/>
              </w:rPr>
              <w:t>Афанасьєв, А. О.</w:t>
            </w:r>
          </w:p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 xml:space="preserve">   Основи наукових досліджень : </w:t>
            </w:r>
            <w:proofErr w:type="spellStart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навч</w:t>
            </w:r>
            <w:proofErr w:type="spellEnd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. посібник / А. О. Афанасьєв, Є. Ю. </w:t>
            </w:r>
            <w:proofErr w:type="spellStart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Кузькін</w:t>
            </w:r>
            <w:proofErr w:type="spellEnd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 ; Харківський національний економічний університет. – Х. : ХНЕУ, 2005. – 9</w:t>
            </w:r>
            <w:r>
              <w:rPr>
                <w:rFonts w:eastAsiaTheme="minorEastAsia" w:cs="Times New Roman"/>
                <w:szCs w:val="28"/>
                <w:lang w:val="uk-UA" w:eastAsia="ru-RU"/>
              </w:rPr>
              <w:t>4 с. : іл. – Бібліогр. с. 91-92</w:t>
            </w:r>
          </w:p>
        </w:tc>
      </w:tr>
    </w:tbl>
    <w:p w:rsidR="00C36032" w:rsidRPr="00284613" w:rsidRDefault="00C36032" w:rsidP="00C36032">
      <w:pPr>
        <w:autoSpaceDE w:val="0"/>
        <w:autoSpaceDN w:val="0"/>
        <w:rPr>
          <w:rFonts w:eastAsiaTheme="minorEastAsia" w:cs="Times New Roman"/>
          <w:szCs w:val="28"/>
          <w:lang w:val="uk-UA"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500"/>
      </w:tblGrid>
      <w:tr w:rsidR="00C36032" w:rsidRPr="00EA3227" w:rsidTr="00915E38">
        <w:trPr>
          <w:cantSplit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72я7</w:t>
            </w:r>
          </w:p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Т38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 xml:space="preserve">   Технологія наукових досліджень (схеми та приклади) = </w:t>
            </w:r>
            <w:proofErr w:type="spellStart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Technology</w:t>
            </w:r>
            <w:proofErr w:type="spellEnd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 xml:space="preserve"> of </w:t>
            </w:r>
            <w:proofErr w:type="spellStart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scientific</w:t>
            </w:r>
            <w:proofErr w:type="spellEnd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research</w:t>
            </w:r>
            <w:proofErr w:type="spellEnd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 xml:space="preserve"> (</w:t>
            </w:r>
            <w:proofErr w:type="spellStart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schemes</w:t>
            </w:r>
            <w:proofErr w:type="spellEnd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and</w:t>
            </w:r>
            <w:proofErr w:type="spellEnd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examples</w:t>
            </w:r>
            <w:proofErr w:type="spellEnd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 xml:space="preserve">): </w:t>
            </w:r>
            <w:proofErr w:type="spellStart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study</w:t>
            </w:r>
            <w:proofErr w:type="spellEnd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guide</w:t>
            </w:r>
            <w:proofErr w:type="spellEnd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 xml:space="preserve"> : </w:t>
            </w:r>
            <w:proofErr w:type="spellStart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навч</w:t>
            </w:r>
            <w:proofErr w:type="spellEnd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 xml:space="preserve">. </w:t>
            </w:r>
            <w:proofErr w:type="spellStart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посіб</w:t>
            </w:r>
            <w:proofErr w:type="spellEnd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 xml:space="preserve">. / уклад. М.С. </w:t>
            </w:r>
            <w:proofErr w:type="spellStart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Дороніна</w:t>
            </w:r>
            <w:proofErr w:type="spellEnd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 xml:space="preserve">; Харківський національний економічний університет. – [2-е вид., </w:t>
            </w:r>
            <w:proofErr w:type="spellStart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випр</w:t>
            </w:r>
            <w:proofErr w:type="spellEnd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 xml:space="preserve">. і </w:t>
            </w:r>
            <w:proofErr w:type="spellStart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доп</w:t>
            </w:r>
            <w:proofErr w:type="spellEnd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.]. – Х</w:t>
            </w:r>
            <w:r>
              <w:rPr>
                <w:rFonts w:eastAsiaTheme="minorEastAsia" w:cs="Times New Roman"/>
                <w:szCs w:val="28"/>
                <w:lang w:val="uk-UA" w:eastAsia="ru-RU"/>
              </w:rPr>
              <w:t>. : ІНЖЕК, 2006. – 101 с. : іл.</w:t>
            </w:r>
          </w:p>
        </w:tc>
      </w:tr>
    </w:tbl>
    <w:p w:rsidR="00C36032" w:rsidRPr="00284613" w:rsidRDefault="00C36032" w:rsidP="00C36032">
      <w:pPr>
        <w:autoSpaceDE w:val="0"/>
        <w:autoSpaceDN w:val="0"/>
        <w:rPr>
          <w:rFonts w:eastAsiaTheme="minorEastAsia" w:cs="Times New Roman"/>
          <w:szCs w:val="28"/>
          <w:lang w:val="uk-UA"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500"/>
      </w:tblGrid>
      <w:tr w:rsidR="00C36032" w:rsidRPr="00284613" w:rsidTr="00915E38">
        <w:trPr>
          <w:cantSplit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72я7</w:t>
            </w:r>
          </w:p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К84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b/>
                <w:bCs/>
                <w:szCs w:val="28"/>
                <w:lang w:val="uk-UA" w:eastAsia="ru-RU"/>
              </w:rPr>
            </w:pPr>
            <w:r w:rsidRPr="00284613">
              <w:rPr>
                <w:rFonts w:eastAsiaTheme="minorEastAsia" w:cs="Times New Roman"/>
                <w:b/>
                <w:bCs/>
                <w:szCs w:val="28"/>
                <w:lang w:val="uk-UA" w:eastAsia="ru-RU"/>
              </w:rPr>
              <w:t>Крушельницька, О. В.</w:t>
            </w:r>
          </w:p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 xml:space="preserve">   Методологія та організація наукових досліджень : </w:t>
            </w:r>
            <w:proofErr w:type="spellStart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навч</w:t>
            </w:r>
            <w:proofErr w:type="spellEnd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 xml:space="preserve">. </w:t>
            </w:r>
            <w:proofErr w:type="spellStart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посіб</w:t>
            </w:r>
            <w:proofErr w:type="spellEnd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. / О. В. Крушельницька. – К.</w:t>
            </w:r>
            <w:r>
              <w:rPr>
                <w:rFonts w:eastAsiaTheme="minorEastAsia" w:cs="Times New Roman"/>
                <w:szCs w:val="28"/>
                <w:lang w:val="uk-UA" w:eastAsia="ru-RU"/>
              </w:rPr>
              <w:t> : Кондор, 2006. – 205 с. : іл.</w:t>
            </w:r>
          </w:p>
        </w:tc>
      </w:tr>
    </w:tbl>
    <w:p w:rsidR="00C36032" w:rsidRPr="00284613" w:rsidRDefault="00C36032" w:rsidP="00C36032">
      <w:pPr>
        <w:autoSpaceDE w:val="0"/>
        <w:autoSpaceDN w:val="0"/>
        <w:rPr>
          <w:rFonts w:eastAsiaTheme="minorEastAsia" w:cs="Times New Roman"/>
          <w:szCs w:val="28"/>
          <w:lang w:val="uk-UA"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500"/>
      </w:tblGrid>
      <w:tr w:rsidR="00C36032" w:rsidRPr="00EA3227" w:rsidTr="00915E38">
        <w:trPr>
          <w:cantSplit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72я7</w:t>
            </w:r>
          </w:p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Д69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b/>
                <w:bCs/>
                <w:szCs w:val="28"/>
                <w:lang w:val="uk-UA" w:eastAsia="ru-RU"/>
              </w:rPr>
            </w:pPr>
            <w:proofErr w:type="spellStart"/>
            <w:r w:rsidRPr="00284613">
              <w:rPr>
                <w:rFonts w:eastAsiaTheme="minorEastAsia" w:cs="Times New Roman"/>
                <w:b/>
                <w:bCs/>
                <w:szCs w:val="28"/>
                <w:lang w:val="uk-UA" w:eastAsia="ru-RU"/>
              </w:rPr>
              <w:t>Дороніна</w:t>
            </w:r>
            <w:proofErr w:type="spellEnd"/>
            <w:r w:rsidRPr="00284613">
              <w:rPr>
                <w:rFonts w:eastAsiaTheme="minorEastAsia" w:cs="Times New Roman"/>
                <w:b/>
                <w:bCs/>
                <w:szCs w:val="28"/>
                <w:lang w:val="uk-UA" w:eastAsia="ru-RU"/>
              </w:rPr>
              <w:t>, М. С.</w:t>
            </w:r>
          </w:p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 xml:space="preserve">   Технологія соціально-економічних наукових досліджень (схеми та приклади) : </w:t>
            </w:r>
            <w:proofErr w:type="spellStart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навч</w:t>
            </w:r>
            <w:proofErr w:type="spellEnd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 xml:space="preserve">. </w:t>
            </w:r>
            <w:proofErr w:type="spellStart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посіб</w:t>
            </w:r>
            <w:proofErr w:type="spellEnd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. / М. С. </w:t>
            </w:r>
            <w:proofErr w:type="spellStart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Дороніна</w:t>
            </w:r>
            <w:proofErr w:type="spellEnd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 xml:space="preserve"> ; Харківський національний економічний університет. – [3-є вид., </w:t>
            </w:r>
            <w:proofErr w:type="spellStart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випр</w:t>
            </w:r>
            <w:proofErr w:type="spellEnd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 xml:space="preserve">. і </w:t>
            </w:r>
            <w:proofErr w:type="spellStart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доп</w:t>
            </w:r>
            <w:proofErr w:type="spellEnd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.]. – Х. : ІНЖЕК, 2007. – 117 с. : іл. – Дод.</w:t>
            </w:r>
            <w:r>
              <w:rPr>
                <w:rFonts w:eastAsiaTheme="minorEastAsia" w:cs="Times New Roman"/>
                <w:szCs w:val="28"/>
                <w:lang w:val="uk-UA" w:eastAsia="ru-RU"/>
              </w:rPr>
              <w:t>: с. 88-117. – Бібліогр.: с. 87</w:t>
            </w:r>
          </w:p>
        </w:tc>
      </w:tr>
    </w:tbl>
    <w:p w:rsidR="00C36032" w:rsidRPr="00284613" w:rsidRDefault="00C36032" w:rsidP="00C36032">
      <w:pPr>
        <w:autoSpaceDE w:val="0"/>
        <w:autoSpaceDN w:val="0"/>
        <w:rPr>
          <w:rFonts w:eastAsiaTheme="minorEastAsia" w:cs="Times New Roman"/>
          <w:szCs w:val="28"/>
          <w:lang w:val="uk-UA"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500"/>
      </w:tblGrid>
      <w:tr w:rsidR="00C36032" w:rsidRPr="00D46CBF" w:rsidTr="00915E38">
        <w:trPr>
          <w:cantSplit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72я7</w:t>
            </w:r>
          </w:p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С79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b/>
                <w:bCs/>
                <w:szCs w:val="28"/>
                <w:lang w:val="uk-UA" w:eastAsia="ru-RU"/>
              </w:rPr>
            </w:pPr>
            <w:proofErr w:type="spellStart"/>
            <w:r w:rsidRPr="00284613">
              <w:rPr>
                <w:rFonts w:eastAsiaTheme="minorEastAsia" w:cs="Times New Roman"/>
                <w:b/>
                <w:bCs/>
                <w:szCs w:val="28"/>
                <w:lang w:val="uk-UA" w:eastAsia="ru-RU"/>
              </w:rPr>
              <w:t>Стеченко</w:t>
            </w:r>
            <w:proofErr w:type="spellEnd"/>
            <w:r w:rsidRPr="00284613">
              <w:rPr>
                <w:rFonts w:eastAsiaTheme="minorEastAsia" w:cs="Times New Roman"/>
                <w:b/>
                <w:bCs/>
                <w:szCs w:val="28"/>
                <w:lang w:val="uk-UA" w:eastAsia="ru-RU"/>
              </w:rPr>
              <w:t>, Д. М.</w:t>
            </w:r>
          </w:p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 xml:space="preserve">   Методологія наукових досліджень : підручник / Д. М. </w:t>
            </w:r>
            <w:proofErr w:type="spellStart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Стеченко</w:t>
            </w:r>
            <w:proofErr w:type="spellEnd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 xml:space="preserve">, О. С. Чмир. – 2-ге вид., перероб. і </w:t>
            </w:r>
            <w:proofErr w:type="spellStart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доп</w:t>
            </w:r>
            <w:proofErr w:type="spellEnd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. – К. : Знання, 2007. – 317 с. : іл. – Дод.: с. 189-260; Глосарій с. 2</w:t>
            </w:r>
            <w:r>
              <w:rPr>
                <w:rFonts w:eastAsiaTheme="minorEastAsia" w:cs="Times New Roman"/>
                <w:szCs w:val="28"/>
                <w:lang w:val="uk-UA" w:eastAsia="ru-RU"/>
              </w:rPr>
              <w:t>61-279. – Бібліогр.: с. 295-317</w:t>
            </w:r>
          </w:p>
        </w:tc>
      </w:tr>
    </w:tbl>
    <w:p w:rsidR="00C36032" w:rsidRPr="00284613" w:rsidRDefault="00C36032" w:rsidP="00C36032">
      <w:pPr>
        <w:autoSpaceDE w:val="0"/>
        <w:autoSpaceDN w:val="0"/>
        <w:rPr>
          <w:rFonts w:eastAsiaTheme="minorEastAsia" w:cs="Times New Roman"/>
          <w:szCs w:val="28"/>
          <w:lang w:val="uk-UA"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500"/>
      </w:tblGrid>
      <w:tr w:rsidR="00C36032" w:rsidRPr="00D46CBF" w:rsidTr="00915E38">
        <w:trPr>
          <w:cantSplit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72я7</w:t>
            </w:r>
          </w:p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С60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b/>
                <w:bCs/>
                <w:szCs w:val="28"/>
                <w:lang w:val="uk-UA" w:eastAsia="ru-RU"/>
              </w:rPr>
            </w:pPr>
            <w:r w:rsidRPr="00284613">
              <w:rPr>
                <w:rFonts w:eastAsiaTheme="minorEastAsia" w:cs="Times New Roman"/>
                <w:b/>
                <w:bCs/>
                <w:szCs w:val="28"/>
                <w:lang w:val="uk-UA" w:eastAsia="ru-RU"/>
              </w:rPr>
              <w:t>Соловйов, С. М.</w:t>
            </w:r>
          </w:p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 xml:space="preserve">   Основи наукових досліджень : </w:t>
            </w:r>
            <w:proofErr w:type="spellStart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навч</w:t>
            </w:r>
            <w:proofErr w:type="spellEnd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 xml:space="preserve">. </w:t>
            </w:r>
            <w:proofErr w:type="spellStart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посіб</w:t>
            </w:r>
            <w:proofErr w:type="spellEnd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. / С. М. Соловйов. – К. : ЦУЛ, 2007. – 175 с. : іл. – Дод.: с. 166-170. – Бібліог</w:t>
            </w:r>
            <w:r>
              <w:rPr>
                <w:rFonts w:eastAsiaTheme="minorEastAsia" w:cs="Times New Roman"/>
                <w:szCs w:val="28"/>
                <w:lang w:val="uk-UA" w:eastAsia="ru-RU"/>
              </w:rPr>
              <w:t>р.: c. 171-173</w:t>
            </w:r>
          </w:p>
        </w:tc>
      </w:tr>
    </w:tbl>
    <w:p w:rsidR="00C36032" w:rsidRPr="00284613" w:rsidRDefault="00C36032" w:rsidP="00C36032">
      <w:pPr>
        <w:autoSpaceDE w:val="0"/>
        <w:autoSpaceDN w:val="0"/>
        <w:rPr>
          <w:rFonts w:eastAsiaTheme="minorEastAsia" w:cs="Times New Roman"/>
          <w:szCs w:val="28"/>
          <w:lang w:val="uk-UA"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500"/>
      </w:tblGrid>
      <w:tr w:rsidR="00C36032" w:rsidRPr="00D46CBF" w:rsidTr="00915E38">
        <w:trPr>
          <w:cantSplit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72я7</w:t>
            </w:r>
          </w:p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П32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b/>
                <w:bCs/>
                <w:szCs w:val="28"/>
                <w:lang w:val="uk-UA" w:eastAsia="ru-RU"/>
              </w:rPr>
            </w:pPr>
            <w:r w:rsidRPr="00284613">
              <w:rPr>
                <w:rFonts w:eastAsiaTheme="minorEastAsia" w:cs="Times New Roman"/>
                <w:b/>
                <w:bCs/>
                <w:szCs w:val="28"/>
                <w:lang w:val="uk-UA" w:eastAsia="ru-RU"/>
              </w:rPr>
              <w:t>Пилипчук, М. І.</w:t>
            </w:r>
          </w:p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 xml:space="preserve">   Основи наукових досліджень : підручник / М. І. Пилипчук, А. С. Григор'єв, В. </w:t>
            </w:r>
            <w:proofErr w:type="spellStart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ШостакВ</w:t>
            </w:r>
            <w:proofErr w:type="spellEnd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. – К. : Знання, 2007. – 270 с. : іл. – Дод.: с. 267-270. – Бібліогр.:</w:t>
            </w:r>
            <w:r>
              <w:rPr>
                <w:rFonts w:eastAsiaTheme="minorEastAsia" w:cs="Times New Roman"/>
                <w:szCs w:val="28"/>
                <w:lang w:val="uk-UA" w:eastAsia="ru-RU"/>
              </w:rPr>
              <w:t xml:space="preserve"> с. 265-266</w:t>
            </w:r>
          </w:p>
        </w:tc>
      </w:tr>
    </w:tbl>
    <w:p w:rsidR="00C36032" w:rsidRPr="00284613" w:rsidRDefault="00C36032" w:rsidP="00C36032">
      <w:pPr>
        <w:autoSpaceDE w:val="0"/>
        <w:autoSpaceDN w:val="0"/>
        <w:rPr>
          <w:rFonts w:eastAsiaTheme="minorEastAsia" w:cs="Times New Roman"/>
          <w:szCs w:val="28"/>
          <w:lang w:val="uk-UA"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500"/>
      </w:tblGrid>
      <w:tr w:rsidR="00C36032" w:rsidRPr="00EA3227" w:rsidTr="00915E38">
        <w:trPr>
          <w:cantSplit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72я7</w:t>
            </w:r>
          </w:p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О-82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b/>
                <w:bCs/>
                <w:szCs w:val="28"/>
                <w:lang w:val="uk-UA" w:eastAsia="ru-RU"/>
              </w:rPr>
            </w:pPr>
            <w:proofErr w:type="spellStart"/>
            <w:r w:rsidRPr="00284613">
              <w:rPr>
                <w:rFonts w:eastAsiaTheme="minorEastAsia" w:cs="Times New Roman"/>
                <w:b/>
                <w:bCs/>
                <w:szCs w:val="28"/>
                <w:lang w:val="uk-UA" w:eastAsia="ru-RU"/>
              </w:rPr>
              <w:t>Отенко</w:t>
            </w:r>
            <w:proofErr w:type="spellEnd"/>
            <w:r w:rsidRPr="00284613">
              <w:rPr>
                <w:rFonts w:eastAsiaTheme="minorEastAsia" w:cs="Times New Roman"/>
                <w:b/>
                <w:bCs/>
                <w:szCs w:val="28"/>
                <w:lang w:val="uk-UA" w:eastAsia="ru-RU"/>
              </w:rPr>
              <w:t>, І. П.</w:t>
            </w:r>
          </w:p>
          <w:p w:rsidR="00C36032" w:rsidRPr="00D46CBF" w:rsidRDefault="00C36032" w:rsidP="00915E38">
            <w:pPr>
              <w:autoSpaceDE w:val="0"/>
              <w:autoSpaceDN w:val="0"/>
              <w:rPr>
                <w:rFonts w:eastAsiaTheme="minorEastAsia" w:cs="Times New Roman"/>
                <w:i/>
                <w:iCs/>
                <w:sz w:val="26"/>
                <w:szCs w:val="26"/>
                <w:lang w:val="uk-UA" w:eastAsia="ru-RU"/>
              </w:rPr>
            </w:pPr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 xml:space="preserve">   Основи наукових досліджень : конспект лекцій / І. П. </w:t>
            </w:r>
            <w:proofErr w:type="spellStart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Отенко</w:t>
            </w:r>
            <w:proofErr w:type="spellEnd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 ; Харківський національний економічний університет. – Х. : ХНЕУ, 2010. – 79 с. : іл. – Бібліогр.: с. 77-78</w:t>
            </w:r>
          </w:p>
        </w:tc>
      </w:tr>
    </w:tbl>
    <w:p w:rsidR="00C36032" w:rsidRPr="00284613" w:rsidRDefault="00C36032" w:rsidP="00C36032">
      <w:pPr>
        <w:autoSpaceDE w:val="0"/>
        <w:autoSpaceDN w:val="0"/>
        <w:rPr>
          <w:rFonts w:eastAsiaTheme="minorEastAsia" w:cs="Times New Roman"/>
          <w:szCs w:val="28"/>
          <w:lang w:val="uk-UA"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500"/>
      </w:tblGrid>
      <w:tr w:rsidR="00C36032" w:rsidRPr="00D46CBF" w:rsidTr="00915E38">
        <w:trPr>
          <w:cantSplit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lastRenderedPageBreak/>
              <w:t>72я7</w:t>
            </w:r>
          </w:p>
          <w:p w:rsidR="00C36032" w:rsidRPr="0028461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О-64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D46CBF" w:rsidRDefault="00C36032" w:rsidP="00915E38">
            <w:pPr>
              <w:autoSpaceDE w:val="0"/>
              <w:autoSpaceDN w:val="0"/>
              <w:rPr>
                <w:rFonts w:eastAsiaTheme="minorEastAsia" w:cs="Times New Roman"/>
                <w:i/>
                <w:iCs/>
                <w:sz w:val="26"/>
                <w:szCs w:val="26"/>
                <w:lang w:val="uk-UA" w:eastAsia="ru-RU"/>
              </w:rPr>
            </w:pPr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 xml:space="preserve">   Організація наукових досліджень, написання та захист магістерської дисертації : </w:t>
            </w:r>
            <w:proofErr w:type="spellStart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навч</w:t>
            </w:r>
            <w:proofErr w:type="spellEnd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 xml:space="preserve">. </w:t>
            </w:r>
            <w:proofErr w:type="spellStart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посіб</w:t>
            </w:r>
            <w:proofErr w:type="spellEnd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. / А. Ю. </w:t>
            </w:r>
            <w:proofErr w:type="spellStart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Берко</w:t>
            </w:r>
            <w:proofErr w:type="spellEnd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, Є. В. </w:t>
            </w:r>
            <w:proofErr w:type="spellStart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Буров</w:t>
            </w:r>
            <w:proofErr w:type="spellEnd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, О. М. Верес, А. В. </w:t>
            </w:r>
            <w:proofErr w:type="spellStart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Катренко</w:t>
            </w:r>
            <w:proofErr w:type="spellEnd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 ; за наук. ред. В.В. Пасічника. – Львів : Новий Світ-2000, 2010. – 280 с. : іл. – (</w:t>
            </w:r>
            <w:proofErr w:type="spellStart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Комп'ютинг</w:t>
            </w:r>
            <w:proofErr w:type="spellEnd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 xml:space="preserve">). – </w:t>
            </w:r>
            <w:proofErr w:type="spellStart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Предм</w:t>
            </w:r>
            <w:proofErr w:type="spellEnd"/>
            <w:r w:rsidRPr="00284613">
              <w:rPr>
                <w:rFonts w:eastAsiaTheme="minorEastAsia" w:cs="Times New Roman"/>
                <w:szCs w:val="28"/>
                <w:lang w:val="uk-UA" w:eastAsia="ru-RU"/>
              </w:rPr>
              <w:t>. покажчик с. 269-280. – Бібліогр.: с. 272-280</w:t>
            </w:r>
          </w:p>
        </w:tc>
      </w:tr>
    </w:tbl>
    <w:p w:rsidR="00C36032" w:rsidRPr="008B22C7" w:rsidRDefault="00C36032" w:rsidP="00C36032">
      <w:pPr>
        <w:autoSpaceDE w:val="0"/>
        <w:autoSpaceDN w:val="0"/>
        <w:rPr>
          <w:rFonts w:eastAsiaTheme="minorEastAsia" w:cs="Times New Roman"/>
          <w:szCs w:val="28"/>
          <w:lang w:val="uk-UA"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500"/>
      </w:tblGrid>
      <w:tr w:rsidR="00C36032" w:rsidRPr="008B22C7" w:rsidTr="00915E38">
        <w:trPr>
          <w:cantSplit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8B22C7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>811.161.2(07)</w:t>
            </w:r>
          </w:p>
          <w:p w:rsidR="00C36032" w:rsidRPr="008B22C7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>П78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8B22C7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 xml:space="preserve">   Програма спецкурсу "Теорія і практика перекладу економічного тексту українською мовою" для магістрів та аспірантів / </w:t>
            </w:r>
            <w:proofErr w:type="spellStart"/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>укл</w:t>
            </w:r>
            <w:proofErr w:type="spellEnd"/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 xml:space="preserve">. Г.Г. Гайдамака, О.С. </w:t>
            </w:r>
            <w:proofErr w:type="spellStart"/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>Черемська</w:t>
            </w:r>
            <w:proofErr w:type="spellEnd"/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>; Харківський національний економічний університет. – Х. : ХНЕУ, 2006</w:t>
            </w:r>
            <w:r>
              <w:rPr>
                <w:rFonts w:eastAsiaTheme="minorEastAsia" w:cs="Times New Roman"/>
                <w:szCs w:val="28"/>
                <w:lang w:val="uk-UA" w:eastAsia="ru-RU"/>
              </w:rPr>
              <w:t>. – 15 с . – Бібліогр. c. 12-13</w:t>
            </w:r>
          </w:p>
        </w:tc>
      </w:tr>
    </w:tbl>
    <w:p w:rsidR="00C36032" w:rsidRPr="008B22C7" w:rsidRDefault="00C36032" w:rsidP="00C36032">
      <w:pPr>
        <w:autoSpaceDE w:val="0"/>
        <w:autoSpaceDN w:val="0"/>
        <w:rPr>
          <w:rFonts w:eastAsiaTheme="minorEastAsia" w:cs="Times New Roman"/>
          <w:szCs w:val="28"/>
          <w:lang w:val="uk-UA"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500"/>
      </w:tblGrid>
      <w:tr w:rsidR="00C36032" w:rsidRPr="00EA3227" w:rsidTr="00915E38">
        <w:trPr>
          <w:cantSplit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8B22C7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>811.111(07)</w:t>
            </w:r>
          </w:p>
          <w:p w:rsidR="00C36032" w:rsidRPr="008B22C7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>Т36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8B22C7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 xml:space="preserve">   Тести з навчальної дисципліни "Англійська мова" для аспірантів, здобувачів та слухачів магістратури </w:t>
            </w:r>
            <w:proofErr w:type="spellStart"/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>держ</w:t>
            </w:r>
            <w:proofErr w:type="spellEnd"/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>. служби / </w:t>
            </w:r>
            <w:proofErr w:type="spellStart"/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>укл</w:t>
            </w:r>
            <w:proofErr w:type="spellEnd"/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>. Л.О. Ігнатенко; Харківський національний економічний університет. – Х. : ХНЕУ, 2007. – 30 с. –</w:t>
            </w:r>
            <w:r>
              <w:rPr>
                <w:rFonts w:eastAsiaTheme="minorEastAsia" w:cs="Times New Roman"/>
                <w:szCs w:val="28"/>
                <w:lang w:val="uk-UA" w:eastAsia="ru-RU"/>
              </w:rPr>
              <w:t xml:space="preserve"> Бібліогр.: с. 30</w:t>
            </w:r>
          </w:p>
        </w:tc>
      </w:tr>
    </w:tbl>
    <w:p w:rsidR="00C36032" w:rsidRPr="008B22C7" w:rsidRDefault="00C36032" w:rsidP="00C36032">
      <w:pPr>
        <w:autoSpaceDE w:val="0"/>
        <w:autoSpaceDN w:val="0"/>
        <w:rPr>
          <w:rFonts w:eastAsiaTheme="minorEastAsia" w:cs="Times New Roman"/>
          <w:szCs w:val="28"/>
          <w:lang w:val="uk-UA"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500"/>
      </w:tblGrid>
      <w:tr w:rsidR="00C36032" w:rsidRPr="00EA3227" w:rsidTr="00915E38">
        <w:trPr>
          <w:cantSplit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8B22C7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>811.161.2(07)</w:t>
            </w:r>
          </w:p>
          <w:p w:rsidR="00C36032" w:rsidRPr="008B22C7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>М54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8B22C7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 xml:space="preserve">   Методичні рекомендації та завдання з навчальної дисципліни "Теорія і практика перекладу економічного тексту" для </w:t>
            </w:r>
            <w:proofErr w:type="spellStart"/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>студ</w:t>
            </w:r>
            <w:proofErr w:type="spellEnd"/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>. усіх спец. та аспірантів / </w:t>
            </w:r>
            <w:proofErr w:type="spellStart"/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>укл</w:t>
            </w:r>
            <w:proofErr w:type="spellEnd"/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 xml:space="preserve">. Л.С. </w:t>
            </w:r>
            <w:proofErr w:type="spellStart"/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>Данкіна</w:t>
            </w:r>
            <w:proofErr w:type="spellEnd"/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>; Харківський національний економічний університет. – Х. : ХНЕУ, 2007. – 163</w:t>
            </w:r>
            <w:r>
              <w:rPr>
                <w:rFonts w:eastAsiaTheme="minorEastAsia" w:cs="Times New Roman"/>
                <w:szCs w:val="28"/>
                <w:lang w:val="uk-UA" w:eastAsia="ru-RU"/>
              </w:rPr>
              <w:t xml:space="preserve"> с. – Бібліогр. с. 148+Дод.+іл.</w:t>
            </w:r>
          </w:p>
        </w:tc>
      </w:tr>
    </w:tbl>
    <w:p w:rsidR="00C36032" w:rsidRPr="008B22C7" w:rsidRDefault="00C36032" w:rsidP="00C36032">
      <w:pPr>
        <w:autoSpaceDE w:val="0"/>
        <w:autoSpaceDN w:val="0"/>
        <w:rPr>
          <w:rFonts w:eastAsiaTheme="minorEastAsia" w:cs="Times New Roman"/>
          <w:szCs w:val="28"/>
          <w:lang w:val="uk-UA"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500"/>
      </w:tblGrid>
      <w:tr w:rsidR="00C36032" w:rsidRPr="00D46CBF" w:rsidTr="00915E38">
        <w:trPr>
          <w:cantSplit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8B22C7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>811.111(07)</w:t>
            </w:r>
          </w:p>
          <w:p w:rsidR="00C36032" w:rsidRPr="008B22C7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>Т66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8B22C7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 xml:space="preserve">   Тренувальні вправи, завдання та тести з навчальної дисципліни "Ділова англійська мова" для аспірантів усіх форм </w:t>
            </w:r>
            <w:proofErr w:type="spellStart"/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>навч</w:t>
            </w:r>
            <w:proofErr w:type="spellEnd"/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>. / </w:t>
            </w:r>
            <w:proofErr w:type="spellStart"/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>укл</w:t>
            </w:r>
            <w:proofErr w:type="spellEnd"/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 xml:space="preserve">. Л.О. Ігнатенко, І.О. </w:t>
            </w:r>
            <w:proofErr w:type="spellStart"/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>Решетняк</w:t>
            </w:r>
            <w:proofErr w:type="spellEnd"/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>; Харківський національний економічний університет. – Х. : ХНЕУ, 2010.</w:t>
            </w:r>
            <w:r>
              <w:rPr>
                <w:rFonts w:eastAsiaTheme="minorEastAsia" w:cs="Times New Roman"/>
                <w:szCs w:val="28"/>
                <w:lang w:val="uk-UA" w:eastAsia="ru-RU"/>
              </w:rPr>
              <w:t> – 31 с. – Бібліогр.: с. 31+іл.</w:t>
            </w:r>
          </w:p>
        </w:tc>
      </w:tr>
    </w:tbl>
    <w:p w:rsidR="00C36032" w:rsidRPr="008B22C7" w:rsidRDefault="00C36032" w:rsidP="00C36032">
      <w:pPr>
        <w:autoSpaceDE w:val="0"/>
        <w:autoSpaceDN w:val="0"/>
        <w:rPr>
          <w:rFonts w:eastAsiaTheme="minorEastAsia" w:cs="Times New Roman"/>
          <w:szCs w:val="28"/>
          <w:lang w:val="uk-UA"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500"/>
      </w:tblGrid>
      <w:tr w:rsidR="00C36032" w:rsidRPr="00D46CBF" w:rsidTr="00915E38">
        <w:trPr>
          <w:cantSplit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8B22C7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>811.111(07)</w:t>
            </w:r>
          </w:p>
          <w:p w:rsidR="00C36032" w:rsidRPr="008B22C7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>П69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8B22C7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 xml:space="preserve">   Практичні завдання з граматики навчальної дисципліни "Ділова іноземна мова" для студентів III - V курсів усіх напрямів підготовки аспірантів та здобувачів усіх спеціальностей усіх форм навчання / </w:t>
            </w:r>
            <w:proofErr w:type="spellStart"/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>укл</w:t>
            </w:r>
            <w:proofErr w:type="spellEnd"/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>. Л.О. Ігнатенко; Харківський національний економічний університет. – Х. : ХНЕУ, 2</w:t>
            </w:r>
            <w:r>
              <w:rPr>
                <w:rFonts w:eastAsiaTheme="minorEastAsia" w:cs="Times New Roman"/>
                <w:szCs w:val="28"/>
                <w:lang w:val="uk-UA" w:eastAsia="ru-RU"/>
              </w:rPr>
              <w:t>011. – 31 с. – Бібліогр.: с. 31</w:t>
            </w:r>
          </w:p>
        </w:tc>
      </w:tr>
    </w:tbl>
    <w:p w:rsidR="00C36032" w:rsidRPr="008B22C7" w:rsidRDefault="00C36032" w:rsidP="00C36032">
      <w:pPr>
        <w:autoSpaceDE w:val="0"/>
        <w:autoSpaceDN w:val="0"/>
        <w:rPr>
          <w:rFonts w:eastAsiaTheme="minorEastAsia" w:cs="Times New Roman"/>
          <w:szCs w:val="28"/>
          <w:lang w:val="uk-UA"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500"/>
      </w:tblGrid>
      <w:tr w:rsidR="00C36032" w:rsidRPr="00D46CBF" w:rsidTr="00915E38">
        <w:trPr>
          <w:cantSplit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8B22C7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>811.111(07)</w:t>
            </w:r>
          </w:p>
          <w:p w:rsidR="00C36032" w:rsidRPr="008B22C7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>П69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8B22C7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 xml:space="preserve">   Практичні завдання до оригінальних економічних текстів з </w:t>
            </w:r>
            <w:proofErr w:type="spellStart"/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>навч</w:t>
            </w:r>
            <w:proofErr w:type="spellEnd"/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 xml:space="preserve">. дисципліни "Іноземна мова" для тих, хто вступає до аспірантури всіх форм </w:t>
            </w:r>
            <w:proofErr w:type="spellStart"/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>навч</w:t>
            </w:r>
            <w:proofErr w:type="spellEnd"/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>. / </w:t>
            </w:r>
            <w:proofErr w:type="spellStart"/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>укл</w:t>
            </w:r>
            <w:proofErr w:type="spellEnd"/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>. Л.О. Ігнатенко; Харківський національний економічний університет. – Х. : ХНЕУ, 2</w:t>
            </w:r>
            <w:r>
              <w:rPr>
                <w:rFonts w:eastAsiaTheme="minorEastAsia" w:cs="Times New Roman"/>
                <w:szCs w:val="28"/>
                <w:lang w:val="uk-UA" w:eastAsia="ru-RU"/>
              </w:rPr>
              <w:t>012. – 31 с. – Бібліогр.: с. 31</w:t>
            </w:r>
          </w:p>
        </w:tc>
      </w:tr>
    </w:tbl>
    <w:p w:rsidR="00C36032" w:rsidRPr="008B22C7" w:rsidRDefault="00C36032" w:rsidP="00C36032">
      <w:pPr>
        <w:autoSpaceDE w:val="0"/>
        <w:autoSpaceDN w:val="0"/>
        <w:rPr>
          <w:rFonts w:eastAsiaTheme="minorEastAsia" w:cs="Times New Roman"/>
          <w:szCs w:val="28"/>
          <w:lang w:val="uk-UA"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500"/>
      </w:tblGrid>
      <w:tr w:rsidR="00C36032" w:rsidRPr="00EA3227" w:rsidTr="00915E38">
        <w:trPr>
          <w:cantSplit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8B22C7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lastRenderedPageBreak/>
              <w:t>811.161.2(06)</w:t>
            </w:r>
          </w:p>
          <w:p w:rsidR="00C36032" w:rsidRPr="008B22C7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>З-41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8B22C7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 xml:space="preserve">   Збірник завдань до практичних занять зі спецкурсу "Теорія і практика перекладу економічного тексту українською мовою" для аспірантів / </w:t>
            </w:r>
            <w:proofErr w:type="spellStart"/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>укл</w:t>
            </w:r>
            <w:proofErr w:type="spellEnd"/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 xml:space="preserve">. О.С. </w:t>
            </w:r>
            <w:proofErr w:type="spellStart"/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>Черемська</w:t>
            </w:r>
            <w:proofErr w:type="spellEnd"/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>; Харківський національний економічний університет. – Х. : ХНЕУ, 2013. </w:t>
            </w:r>
            <w:r>
              <w:rPr>
                <w:rFonts w:eastAsiaTheme="minorEastAsia" w:cs="Times New Roman"/>
                <w:szCs w:val="28"/>
                <w:lang w:val="uk-UA" w:eastAsia="ru-RU"/>
              </w:rPr>
              <w:t>– 51 с. – Бібліогр.: с. 34+дод.</w:t>
            </w:r>
          </w:p>
        </w:tc>
      </w:tr>
    </w:tbl>
    <w:p w:rsidR="00C36032" w:rsidRPr="008B22C7" w:rsidRDefault="00C36032" w:rsidP="00C36032">
      <w:pPr>
        <w:autoSpaceDE w:val="0"/>
        <w:autoSpaceDN w:val="0"/>
        <w:rPr>
          <w:rFonts w:eastAsiaTheme="minorEastAsia" w:cs="Times New Roman"/>
          <w:szCs w:val="28"/>
          <w:lang w:val="uk-UA"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500"/>
      </w:tblGrid>
      <w:tr w:rsidR="00C36032" w:rsidRPr="00D46CBF" w:rsidTr="00915E38">
        <w:trPr>
          <w:cantSplit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8B22C7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>87.2р</w:t>
            </w:r>
          </w:p>
          <w:p w:rsidR="00C36032" w:rsidRPr="008B22C7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>Р58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8B22C7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 xml:space="preserve">   Робоча програма навчальної дисципліни "Філософія" для аспірантів і здобувачів / </w:t>
            </w:r>
            <w:proofErr w:type="spellStart"/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>укл</w:t>
            </w:r>
            <w:proofErr w:type="spellEnd"/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 xml:space="preserve">. О.М. Кузь, В.О. Стрижко, В.Ф. Чешко; Харківський національний економічний університет. – Х. : ХНЕУ, 2013. – </w:t>
            </w:r>
            <w:r>
              <w:rPr>
                <w:rFonts w:eastAsiaTheme="minorEastAsia" w:cs="Times New Roman"/>
                <w:szCs w:val="28"/>
                <w:lang w:val="uk-UA" w:eastAsia="ru-RU"/>
              </w:rPr>
              <w:t>35 с. – Бібліогр.: с. 25-35+іл.</w:t>
            </w:r>
          </w:p>
        </w:tc>
      </w:tr>
    </w:tbl>
    <w:p w:rsidR="00C36032" w:rsidRDefault="00C36032" w:rsidP="00C36032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500"/>
      </w:tblGrid>
      <w:tr w:rsidR="00C36032" w:rsidRPr="008B22C7" w:rsidTr="00915E38">
        <w:trPr>
          <w:cantSplit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8B22C7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>81(07.034)</w:t>
            </w:r>
          </w:p>
          <w:p w:rsidR="00C36032" w:rsidRPr="008B22C7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>Р58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8B22C7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 xml:space="preserve">   Робоча програма навчальної дисципліни "Іноземна мова" для аспірантів і здобувачів [Електронний ресурс] / </w:t>
            </w:r>
            <w:proofErr w:type="spellStart"/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>укл</w:t>
            </w:r>
            <w:proofErr w:type="spellEnd"/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 xml:space="preserve">. Т.В. </w:t>
            </w:r>
            <w:proofErr w:type="spellStart"/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>Колбіна</w:t>
            </w:r>
            <w:proofErr w:type="spellEnd"/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 xml:space="preserve">, Л.О. Ігнатенко; Харківський національний економічний університет ім. С. </w:t>
            </w:r>
            <w:proofErr w:type="spellStart"/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>Кузнеця</w:t>
            </w:r>
            <w:proofErr w:type="spellEnd"/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 xml:space="preserve">. – Електрон. текстові </w:t>
            </w:r>
            <w:proofErr w:type="spellStart"/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>дан</w:t>
            </w:r>
            <w:proofErr w:type="spellEnd"/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 xml:space="preserve">. (347 КБ). – Х. : ХНЕУ ім. С. </w:t>
            </w:r>
            <w:proofErr w:type="spellStart"/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>Кузнеця</w:t>
            </w:r>
            <w:proofErr w:type="spellEnd"/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 xml:space="preserve">, 2014. – 40 с. – </w:t>
            </w:r>
            <w:proofErr w:type="spellStart"/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>Загол</w:t>
            </w:r>
            <w:proofErr w:type="spellEnd"/>
            <w:r w:rsidRPr="008B22C7">
              <w:rPr>
                <w:rFonts w:eastAsiaTheme="minorEastAsia" w:cs="Times New Roman"/>
                <w:szCs w:val="28"/>
                <w:lang w:val="uk-UA" w:eastAsia="ru-RU"/>
              </w:rPr>
              <w:t xml:space="preserve">. з </w:t>
            </w:r>
            <w:r>
              <w:rPr>
                <w:rFonts w:eastAsiaTheme="minorEastAsia" w:cs="Times New Roman"/>
                <w:szCs w:val="28"/>
                <w:lang w:val="uk-UA" w:eastAsia="ru-RU"/>
              </w:rPr>
              <w:t>титул. екрану</w:t>
            </w:r>
          </w:p>
        </w:tc>
      </w:tr>
    </w:tbl>
    <w:p w:rsidR="00C36032" w:rsidRPr="00600A23" w:rsidRDefault="00C36032" w:rsidP="00C36032">
      <w:pPr>
        <w:autoSpaceDE w:val="0"/>
        <w:autoSpaceDN w:val="0"/>
        <w:rPr>
          <w:rFonts w:eastAsiaTheme="minorEastAsia" w:cs="Times New Roman"/>
          <w:szCs w:val="28"/>
          <w:lang w:val="uk-UA"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500"/>
      </w:tblGrid>
      <w:tr w:rsidR="00C36032" w:rsidRPr="00600A23" w:rsidTr="00915E38">
        <w:trPr>
          <w:cantSplit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600A2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72</w:t>
            </w:r>
          </w:p>
          <w:p w:rsidR="00C36032" w:rsidRPr="00600A2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Э94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600A2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 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Эффективность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научных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исследований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и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разработок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 =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Undestanding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R&amp;D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Productivity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 :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сокр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. пер. с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англ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. / 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под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ред. Г.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Фасфелда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, Р.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Ланглуа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;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сокр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. пер. с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англ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. –</w:t>
            </w:r>
            <w:r>
              <w:rPr>
                <w:rFonts w:eastAsiaTheme="minorEastAsia" w:cs="Times New Roman"/>
                <w:szCs w:val="28"/>
                <w:lang w:val="uk-UA" w:eastAsia="ru-RU"/>
              </w:rPr>
              <w:t xml:space="preserve"> М. : </w:t>
            </w:r>
            <w:proofErr w:type="spellStart"/>
            <w:r>
              <w:rPr>
                <w:rFonts w:eastAsiaTheme="minorEastAsia" w:cs="Times New Roman"/>
                <w:szCs w:val="28"/>
                <w:lang w:val="uk-UA" w:eastAsia="ru-RU"/>
              </w:rPr>
              <w:t>Экономика</w:t>
            </w:r>
            <w:proofErr w:type="spellEnd"/>
            <w:r>
              <w:rPr>
                <w:rFonts w:eastAsiaTheme="minorEastAsia" w:cs="Times New Roman"/>
                <w:szCs w:val="28"/>
                <w:lang w:val="uk-UA" w:eastAsia="ru-RU"/>
              </w:rPr>
              <w:t>, 1986. – 141 с.</w:t>
            </w:r>
          </w:p>
        </w:tc>
      </w:tr>
    </w:tbl>
    <w:p w:rsidR="00C36032" w:rsidRPr="00600A23" w:rsidRDefault="00C36032" w:rsidP="00C36032">
      <w:pPr>
        <w:autoSpaceDE w:val="0"/>
        <w:autoSpaceDN w:val="0"/>
        <w:rPr>
          <w:rFonts w:eastAsiaTheme="minorEastAsia" w:cs="Times New Roman"/>
          <w:szCs w:val="28"/>
          <w:lang w:val="uk-UA"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500"/>
      </w:tblGrid>
      <w:tr w:rsidR="00C36032" w:rsidRPr="00EA3227" w:rsidTr="00915E38">
        <w:trPr>
          <w:cantSplit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600A2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72я7</w:t>
            </w:r>
          </w:p>
          <w:p w:rsidR="00C36032" w:rsidRPr="00600A2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Б27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600A23" w:rsidRDefault="00C36032" w:rsidP="00915E38">
            <w:pPr>
              <w:autoSpaceDE w:val="0"/>
              <w:autoSpaceDN w:val="0"/>
              <w:rPr>
                <w:rFonts w:eastAsiaTheme="minorEastAsia" w:cs="Times New Roman"/>
                <w:b/>
                <w:bCs/>
                <w:szCs w:val="28"/>
                <w:lang w:val="uk-UA" w:eastAsia="ru-RU"/>
              </w:rPr>
            </w:pPr>
            <w:proofErr w:type="spellStart"/>
            <w:r w:rsidRPr="00600A23">
              <w:rPr>
                <w:rFonts w:eastAsiaTheme="minorEastAsia" w:cs="Times New Roman"/>
                <w:b/>
                <w:bCs/>
                <w:szCs w:val="28"/>
                <w:lang w:val="uk-UA" w:eastAsia="ru-RU"/>
              </w:rPr>
              <w:t>Баскаков</w:t>
            </w:r>
            <w:proofErr w:type="spellEnd"/>
            <w:r w:rsidRPr="00600A23">
              <w:rPr>
                <w:rFonts w:eastAsiaTheme="minorEastAsia" w:cs="Times New Roman"/>
                <w:b/>
                <w:bCs/>
                <w:szCs w:val="28"/>
                <w:lang w:val="uk-UA" w:eastAsia="ru-RU"/>
              </w:rPr>
              <w:t>, А. Я.</w:t>
            </w:r>
          </w:p>
          <w:p w:rsidR="00C36032" w:rsidRPr="00600A2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 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Методология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научного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исследования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 :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учеб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.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пособие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для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вузов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/ А. Я. 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Баскаков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, Н. В. 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Туленков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 ; МАУП. – К. : МАУП, 2002.</w:t>
            </w:r>
            <w:r>
              <w:rPr>
                <w:rFonts w:eastAsiaTheme="minorEastAsia" w:cs="Times New Roman"/>
                <w:szCs w:val="28"/>
                <w:lang w:val="uk-UA" w:eastAsia="ru-RU"/>
              </w:rPr>
              <w:t xml:space="preserve"> – 214 с. – </w:t>
            </w:r>
            <w:proofErr w:type="spellStart"/>
            <w:r>
              <w:rPr>
                <w:rFonts w:eastAsiaTheme="minorEastAsia" w:cs="Times New Roman"/>
                <w:szCs w:val="28"/>
                <w:lang w:val="uk-UA" w:eastAsia="ru-RU"/>
              </w:rPr>
              <w:t>Библиогр</w:t>
            </w:r>
            <w:proofErr w:type="spellEnd"/>
            <w:r>
              <w:rPr>
                <w:rFonts w:eastAsiaTheme="minorEastAsia" w:cs="Times New Roman"/>
                <w:szCs w:val="28"/>
                <w:lang w:val="uk-UA" w:eastAsia="ru-RU"/>
              </w:rPr>
              <w:t>. с.208-212</w:t>
            </w:r>
          </w:p>
        </w:tc>
      </w:tr>
    </w:tbl>
    <w:p w:rsidR="00C36032" w:rsidRPr="00600A23" w:rsidRDefault="00C36032" w:rsidP="00C36032">
      <w:pPr>
        <w:autoSpaceDE w:val="0"/>
        <w:autoSpaceDN w:val="0"/>
        <w:rPr>
          <w:rFonts w:eastAsiaTheme="minorEastAsia" w:cs="Times New Roman"/>
          <w:szCs w:val="28"/>
          <w:lang w:val="uk-UA"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500"/>
      </w:tblGrid>
      <w:tr w:rsidR="00C36032" w:rsidRPr="00EA3227" w:rsidTr="00915E38">
        <w:trPr>
          <w:cantSplit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600A2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72я7</w:t>
            </w:r>
          </w:p>
          <w:p w:rsidR="00C36032" w:rsidRPr="00600A2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К56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600A23" w:rsidRDefault="00C36032" w:rsidP="00915E38">
            <w:pPr>
              <w:autoSpaceDE w:val="0"/>
              <w:autoSpaceDN w:val="0"/>
              <w:rPr>
                <w:rFonts w:eastAsiaTheme="minorEastAsia" w:cs="Times New Roman"/>
                <w:b/>
                <w:bCs/>
                <w:szCs w:val="28"/>
                <w:lang w:val="uk-UA" w:eastAsia="ru-RU"/>
              </w:rPr>
            </w:pPr>
            <w:proofErr w:type="spellStart"/>
            <w:r w:rsidRPr="00600A23">
              <w:rPr>
                <w:rFonts w:eastAsiaTheme="minorEastAsia" w:cs="Times New Roman"/>
                <w:b/>
                <w:bCs/>
                <w:szCs w:val="28"/>
                <w:lang w:val="uk-UA" w:eastAsia="ru-RU"/>
              </w:rPr>
              <w:t>Ковалев</w:t>
            </w:r>
            <w:proofErr w:type="spellEnd"/>
            <w:r w:rsidRPr="00600A23">
              <w:rPr>
                <w:rFonts w:eastAsiaTheme="minorEastAsia" w:cs="Times New Roman"/>
                <w:b/>
                <w:bCs/>
                <w:szCs w:val="28"/>
                <w:lang w:val="uk-UA" w:eastAsia="ru-RU"/>
              </w:rPr>
              <w:t>, А. И.</w:t>
            </w:r>
          </w:p>
          <w:p w:rsidR="00C36032" w:rsidRPr="00600A2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 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Пролегомены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к методам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научных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исследований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 :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учеб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.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пособие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/ А. И. 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Ковалев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 ;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Симферопольский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университет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экономики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и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управления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. – Х. : ИНЖЭК, 2005. – 309 </w:t>
            </w:r>
            <w:r>
              <w:rPr>
                <w:rFonts w:eastAsiaTheme="minorEastAsia" w:cs="Times New Roman"/>
                <w:szCs w:val="28"/>
                <w:lang w:val="uk-UA" w:eastAsia="ru-RU"/>
              </w:rPr>
              <w:t xml:space="preserve">с. : </w:t>
            </w:r>
            <w:proofErr w:type="spellStart"/>
            <w:r>
              <w:rPr>
                <w:rFonts w:eastAsiaTheme="minorEastAsia" w:cs="Times New Roman"/>
                <w:szCs w:val="28"/>
                <w:lang w:val="uk-UA" w:eastAsia="ru-RU"/>
              </w:rPr>
              <w:t>ил</w:t>
            </w:r>
            <w:proofErr w:type="spellEnd"/>
            <w:r>
              <w:rPr>
                <w:rFonts w:eastAsiaTheme="minorEastAsia" w:cs="Times New Roman"/>
                <w:szCs w:val="28"/>
                <w:lang w:val="uk-UA" w:eastAsia="ru-RU"/>
              </w:rPr>
              <w:t xml:space="preserve">. – </w:t>
            </w:r>
            <w:proofErr w:type="spellStart"/>
            <w:r>
              <w:rPr>
                <w:rFonts w:eastAsiaTheme="minorEastAsia" w:cs="Times New Roman"/>
                <w:szCs w:val="28"/>
                <w:lang w:val="uk-UA" w:eastAsia="ru-RU"/>
              </w:rPr>
              <w:t>Библиогр</w:t>
            </w:r>
            <w:proofErr w:type="spellEnd"/>
            <w:r>
              <w:rPr>
                <w:rFonts w:eastAsiaTheme="minorEastAsia" w:cs="Times New Roman"/>
                <w:szCs w:val="28"/>
                <w:lang w:val="uk-UA" w:eastAsia="ru-RU"/>
              </w:rPr>
              <w:t>. с. 305-309</w:t>
            </w:r>
          </w:p>
        </w:tc>
      </w:tr>
    </w:tbl>
    <w:p w:rsidR="00C36032" w:rsidRPr="00600A23" w:rsidRDefault="00C36032" w:rsidP="00C36032">
      <w:pPr>
        <w:autoSpaceDE w:val="0"/>
        <w:autoSpaceDN w:val="0"/>
        <w:rPr>
          <w:rFonts w:eastAsiaTheme="minorEastAsia" w:cs="Times New Roman"/>
          <w:szCs w:val="28"/>
          <w:lang w:val="uk-UA"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500"/>
      </w:tblGrid>
      <w:tr w:rsidR="00C36032" w:rsidRPr="00EA3227" w:rsidTr="00915E38">
        <w:trPr>
          <w:cantSplit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600A2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72я7</w:t>
            </w:r>
          </w:p>
          <w:p w:rsidR="00C36032" w:rsidRPr="00600A2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П91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600A23" w:rsidRDefault="00C36032" w:rsidP="00915E38">
            <w:pPr>
              <w:autoSpaceDE w:val="0"/>
              <w:autoSpaceDN w:val="0"/>
              <w:rPr>
                <w:rFonts w:eastAsiaTheme="minorEastAsia" w:cs="Times New Roman"/>
                <w:b/>
                <w:bCs/>
                <w:szCs w:val="28"/>
                <w:lang w:val="uk-UA" w:eastAsia="ru-RU"/>
              </w:rPr>
            </w:pPr>
            <w:proofErr w:type="spellStart"/>
            <w:r w:rsidRPr="00600A23">
              <w:rPr>
                <w:rFonts w:eastAsiaTheme="minorEastAsia" w:cs="Times New Roman"/>
                <w:b/>
                <w:bCs/>
                <w:szCs w:val="28"/>
                <w:lang w:val="uk-UA" w:eastAsia="ru-RU"/>
              </w:rPr>
              <w:t>Пушкарь</w:t>
            </w:r>
            <w:proofErr w:type="spellEnd"/>
            <w:r w:rsidRPr="00600A23">
              <w:rPr>
                <w:rFonts w:eastAsiaTheme="minorEastAsia" w:cs="Times New Roman"/>
                <w:b/>
                <w:bCs/>
                <w:szCs w:val="28"/>
                <w:lang w:val="uk-UA" w:eastAsia="ru-RU"/>
              </w:rPr>
              <w:t>, А. И.</w:t>
            </w:r>
          </w:p>
          <w:p w:rsidR="00C36032" w:rsidRPr="00600A2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 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Основы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научных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исследований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и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организация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научно-исследовательской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деятельности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 =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Fundamentals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of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research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and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organization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of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research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activiti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 :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учеб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.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пособие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/ А. И. 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Пушкарь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, Л. В. 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Потрашкова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 ;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Харьковский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национальный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экономический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университет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. – Х. : ИНЖЭК, 2006. – 279 c. :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ил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. – (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Учебное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и</w:t>
            </w:r>
            <w:r>
              <w:rPr>
                <w:rFonts w:eastAsiaTheme="minorEastAsia" w:cs="Times New Roman"/>
                <w:szCs w:val="28"/>
                <w:lang w:val="uk-UA" w:eastAsia="ru-RU"/>
              </w:rPr>
              <w:t>здание</w:t>
            </w:r>
            <w:proofErr w:type="spellEnd"/>
            <w:r>
              <w:rPr>
                <w:rFonts w:eastAsiaTheme="minorEastAsia" w:cs="Times New Roman"/>
                <w:szCs w:val="28"/>
                <w:lang w:val="uk-UA" w:eastAsia="ru-RU"/>
              </w:rPr>
              <w:t xml:space="preserve">). – </w:t>
            </w:r>
            <w:proofErr w:type="spellStart"/>
            <w:r>
              <w:rPr>
                <w:rFonts w:eastAsiaTheme="minorEastAsia" w:cs="Times New Roman"/>
                <w:szCs w:val="28"/>
                <w:lang w:val="uk-UA" w:eastAsia="ru-RU"/>
              </w:rPr>
              <w:t>Библиогр</w:t>
            </w:r>
            <w:proofErr w:type="spellEnd"/>
            <w:r>
              <w:rPr>
                <w:rFonts w:eastAsiaTheme="minorEastAsia" w:cs="Times New Roman"/>
                <w:szCs w:val="28"/>
                <w:lang w:val="uk-UA" w:eastAsia="ru-RU"/>
              </w:rPr>
              <w:t>. с. 275-279</w:t>
            </w:r>
          </w:p>
        </w:tc>
      </w:tr>
    </w:tbl>
    <w:p w:rsidR="00C36032" w:rsidRPr="00600A23" w:rsidRDefault="00C36032" w:rsidP="00C36032">
      <w:pPr>
        <w:autoSpaceDE w:val="0"/>
        <w:autoSpaceDN w:val="0"/>
        <w:rPr>
          <w:rFonts w:eastAsiaTheme="minorEastAsia" w:cs="Times New Roman"/>
          <w:szCs w:val="28"/>
          <w:lang w:val="uk-UA"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500"/>
      </w:tblGrid>
      <w:tr w:rsidR="00C36032" w:rsidRPr="00600A23" w:rsidTr="00915E38">
        <w:trPr>
          <w:cantSplit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600A2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lastRenderedPageBreak/>
              <w:t>72</w:t>
            </w:r>
          </w:p>
          <w:p w:rsidR="00C36032" w:rsidRPr="00600A2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К89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600A23" w:rsidRDefault="00C36032" w:rsidP="00915E38">
            <w:pPr>
              <w:autoSpaceDE w:val="0"/>
              <w:autoSpaceDN w:val="0"/>
              <w:rPr>
                <w:rFonts w:eastAsiaTheme="minorEastAsia" w:cs="Times New Roman"/>
                <w:b/>
                <w:bCs/>
                <w:szCs w:val="28"/>
                <w:lang w:val="uk-UA" w:eastAsia="ru-RU"/>
              </w:rPr>
            </w:pPr>
            <w:r w:rsidRPr="00600A23">
              <w:rPr>
                <w:rFonts w:eastAsiaTheme="minorEastAsia" w:cs="Times New Roman"/>
                <w:b/>
                <w:bCs/>
                <w:szCs w:val="28"/>
                <w:lang w:val="uk-UA" w:eastAsia="ru-RU"/>
              </w:rPr>
              <w:t>Кузнецов, И. Н.</w:t>
            </w:r>
          </w:p>
          <w:p w:rsidR="00C36032" w:rsidRPr="00600A2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 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Научное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исследование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 : методика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проведения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и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оформление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/ И. Н. Кузнецов. – 3-е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изд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.,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перераб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. и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доп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. – М. :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Дашков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и К, 2008. – 457 с. –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Прил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.: с. 4</w:t>
            </w:r>
            <w:r>
              <w:rPr>
                <w:rFonts w:eastAsiaTheme="minorEastAsia" w:cs="Times New Roman"/>
                <w:szCs w:val="28"/>
                <w:lang w:val="uk-UA" w:eastAsia="ru-RU"/>
              </w:rPr>
              <w:t xml:space="preserve">01-457. – </w:t>
            </w:r>
            <w:proofErr w:type="spellStart"/>
            <w:r>
              <w:rPr>
                <w:rFonts w:eastAsiaTheme="minorEastAsia" w:cs="Times New Roman"/>
                <w:szCs w:val="28"/>
                <w:lang w:val="uk-UA" w:eastAsia="ru-RU"/>
              </w:rPr>
              <w:t>Библиогр</w:t>
            </w:r>
            <w:proofErr w:type="spellEnd"/>
            <w:r>
              <w:rPr>
                <w:rFonts w:eastAsiaTheme="minorEastAsia" w:cs="Times New Roman"/>
                <w:szCs w:val="28"/>
                <w:lang w:val="uk-UA" w:eastAsia="ru-RU"/>
              </w:rPr>
              <w:t>.: с. 392-400</w:t>
            </w:r>
          </w:p>
        </w:tc>
      </w:tr>
    </w:tbl>
    <w:p w:rsidR="00C36032" w:rsidRPr="00600A23" w:rsidRDefault="00C36032" w:rsidP="00C36032">
      <w:pPr>
        <w:autoSpaceDE w:val="0"/>
        <w:autoSpaceDN w:val="0"/>
        <w:rPr>
          <w:rFonts w:eastAsiaTheme="minorEastAsia" w:cs="Times New Roman"/>
          <w:szCs w:val="28"/>
          <w:lang w:val="uk-UA"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500"/>
      </w:tblGrid>
      <w:tr w:rsidR="00C36032" w:rsidRPr="00EA3227" w:rsidTr="00915E38">
        <w:trPr>
          <w:cantSplit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600A2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72я7</w:t>
            </w:r>
          </w:p>
          <w:p w:rsidR="00C36032" w:rsidRPr="00600A2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П91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600A23" w:rsidRDefault="00C36032" w:rsidP="00915E38">
            <w:pPr>
              <w:autoSpaceDE w:val="0"/>
              <w:autoSpaceDN w:val="0"/>
              <w:rPr>
                <w:rFonts w:eastAsiaTheme="minorEastAsia" w:cs="Times New Roman"/>
                <w:b/>
                <w:bCs/>
                <w:szCs w:val="28"/>
                <w:lang w:val="uk-UA" w:eastAsia="ru-RU"/>
              </w:rPr>
            </w:pPr>
            <w:proofErr w:type="spellStart"/>
            <w:r w:rsidRPr="00600A23">
              <w:rPr>
                <w:rFonts w:eastAsiaTheme="minorEastAsia" w:cs="Times New Roman"/>
                <w:b/>
                <w:bCs/>
                <w:szCs w:val="28"/>
                <w:lang w:val="uk-UA" w:eastAsia="ru-RU"/>
              </w:rPr>
              <w:t>Пушкарь</w:t>
            </w:r>
            <w:proofErr w:type="spellEnd"/>
            <w:r w:rsidRPr="00600A23">
              <w:rPr>
                <w:rFonts w:eastAsiaTheme="minorEastAsia" w:cs="Times New Roman"/>
                <w:b/>
                <w:bCs/>
                <w:szCs w:val="28"/>
                <w:lang w:val="uk-UA" w:eastAsia="ru-RU"/>
              </w:rPr>
              <w:t>, А. И.</w:t>
            </w:r>
          </w:p>
          <w:p w:rsidR="00C36032" w:rsidRPr="00600A2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 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Основы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научных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исследований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и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организация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научно-исследовательской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деятельности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 =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Fundamentals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of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research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and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organization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of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research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activiti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: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studiy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guide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 :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учеб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.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пособие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/ А. И. 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Пушкарь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, Л. В. 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Потрашкова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 ;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Харьковский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национальный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экономический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университет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. – Х. : ИНЖЭК, 2008. – 279 </w:t>
            </w:r>
            <w:r>
              <w:rPr>
                <w:rFonts w:eastAsiaTheme="minorEastAsia" w:cs="Times New Roman"/>
                <w:szCs w:val="28"/>
                <w:lang w:val="uk-UA" w:eastAsia="ru-RU"/>
              </w:rPr>
              <w:t xml:space="preserve">с. : </w:t>
            </w:r>
            <w:proofErr w:type="spellStart"/>
            <w:r>
              <w:rPr>
                <w:rFonts w:eastAsiaTheme="minorEastAsia" w:cs="Times New Roman"/>
                <w:szCs w:val="28"/>
                <w:lang w:val="uk-UA" w:eastAsia="ru-RU"/>
              </w:rPr>
              <w:t>ил</w:t>
            </w:r>
            <w:proofErr w:type="spellEnd"/>
            <w:r>
              <w:rPr>
                <w:rFonts w:eastAsiaTheme="minorEastAsia" w:cs="Times New Roman"/>
                <w:szCs w:val="28"/>
                <w:lang w:val="uk-UA" w:eastAsia="ru-RU"/>
              </w:rPr>
              <w:t xml:space="preserve">. – </w:t>
            </w:r>
            <w:proofErr w:type="spellStart"/>
            <w:r>
              <w:rPr>
                <w:rFonts w:eastAsiaTheme="minorEastAsia" w:cs="Times New Roman"/>
                <w:szCs w:val="28"/>
                <w:lang w:val="uk-UA" w:eastAsia="ru-RU"/>
              </w:rPr>
              <w:t>Библиогр</w:t>
            </w:r>
            <w:proofErr w:type="spellEnd"/>
            <w:r>
              <w:rPr>
                <w:rFonts w:eastAsiaTheme="minorEastAsia" w:cs="Times New Roman"/>
                <w:szCs w:val="28"/>
                <w:lang w:val="uk-UA" w:eastAsia="ru-RU"/>
              </w:rPr>
              <w:t>. с. 275-279</w:t>
            </w:r>
          </w:p>
        </w:tc>
      </w:tr>
    </w:tbl>
    <w:p w:rsidR="00C36032" w:rsidRDefault="00C36032" w:rsidP="00C36032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500"/>
      </w:tblGrid>
      <w:tr w:rsidR="00C36032" w:rsidRPr="00EA3227" w:rsidTr="00915E38">
        <w:trPr>
          <w:cantSplit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600A2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72я7</w:t>
            </w:r>
          </w:p>
          <w:p w:rsidR="00C36032" w:rsidRPr="00600A2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Д69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600A23" w:rsidRDefault="00C36032" w:rsidP="00915E38">
            <w:pPr>
              <w:autoSpaceDE w:val="0"/>
              <w:autoSpaceDN w:val="0"/>
              <w:rPr>
                <w:rFonts w:eastAsiaTheme="minorEastAsia" w:cs="Times New Roman"/>
                <w:b/>
                <w:bCs/>
                <w:szCs w:val="28"/>
                <w:lang w:val="uk-UA" w:eastAsia="ru-RU"/>
              </w:rPr>
            </w:pPr>
            <w:proofErr w:type="spellStart"/>
            <w:r w:rsidRPr="00600A23">
              <w:rPr>
                <w:rFonts w:eastAsiaTheme="minorEastAsia" w:cs="Times New Roman"/>
                <w:b/>
                <w:bCs/>
                <w:szCs w:val="28"/>
                <w:lang w:val="uk-UA" w:eastAsia="ru-RU"/>
              </w:rPr>
              <w:t>Доронина</w:t>
            </w:r>
            <w:proofErr w:type="spellEnd"/>
            <w:r w:rsidRPr="00600A23">
              <w:rPr>
                <w:rFonts w:eastAsiaTheme="minorEastAsia" w:cs="Times New Roman"/>
                <w:b/>
                <w:bCs/>
                <w:szCs w:val="28"/>
                <w:lang w:val="uk-UA" w:eastAsia="ru-RU"/>
              </w:rPr>
              <w:t>, М. С.</w:t>
            </w:r>
          </w:p>
          <w:p w:rsidR="00C36032" w:rsidRPr="002D3D3B" w:rsidRDefault="00C36032" w:rsidP="00915E38">
            <w:pPr>
              <w:autoSpaceDE w:val="0"/>
              <w:autoSpaceDN w:val="0"/>
              <w:rPr>
                <w:rFonts w:eastAsiaTheme="minorEastAsia" w:cs="Times New Roman"/>
                <w:i/>
                <w:iCs/>
                <w:sz w:val="26"/>
                <w:szCs w:val="26"/>
                <w:lang w:val="uk-UA" w:eastAsia="ru-RU"/>
              </w:rPr>
            </w:pPr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 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Технология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социально-экономических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научных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исследований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(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схемы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и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примеры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) :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учеб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.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пособие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/ М. С. 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Доронина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 ; НАН України, Науч.-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исслед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. центр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индустр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.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пробл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. – Х. : ИНЖЭК, 2013. – 182 с. :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ил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. –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Прил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.: с. 130-182</w:t>
            </w:r>
          </w:p>
        </w:tc>
      </w:tr>
    </w:tbl>
    <w:p w:rsidR="00C36032" w:rsidRDefault="00C36032" w:rsidP="00C36032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500"/>
      </w:tblGrid>
      <w:tr w:rsidR="00C36032" w:rsidRPr="00EA3227" w:rsidTr="00915E38">
        <w:trPr>
          <w:cantSplit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600A2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004(06)</w:t>
            </w:r>
          </w:p>
          <w:p w:rsidR="00C36032" w:rsidRPr="00600A2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Т29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C36032" w:rsidRPr="00600A23" w:rsidRDefault="00C36032" w:rsidP="00915E38">
            <w:pPr>
              <w:autoSpaceDE w:val="0"/>
              <w:autoSpaceDN w:val="0"/>
              <w:rPr>
                <w:rFonts w:eastAsiaTheme="minorEastAsia" w:cs="Times New Roman"/>
                <w:szCs w:val="28"/>
                <w:lang w:val="uk-UA" w:eastAsia="ru-RU"/>
              </w:rPr>
            </w:pPr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   Тези доповідей міжнародної науково-практичної конференції молодих вчених, аспірантів та студентів "Інформаційні технології в сучасному світі: дослідження молодих вчених" : 12-13 берез. 2015 р. / Харківський національний економічний університет ім. С.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Кузнеця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 xml:space="preserve">. – Х. : [ХНЕУ ім. С. </w:t>
            </w:r>
            <w:proofErr w:type="spellStart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Кузнеця</w:t>
            </w:r>
            <w:proofErr w:type="spellEnd"/>
            <w:r w:rsidRPr="00600A23">
              <w:rPr>
                <w:rFonts w:eastAsiaTheme="minorEastAsia" w:cs="Times New Roman"/>
                <w:szCs w:val="28"/>
                <w:lang w:val="uk-UA" w:eastAsia="ru-RU"/>
              </w:rPr>
              <w:t>], 2015. – 253 с.</w:t>
            </w:r>
            <w:r>
              <w:rPr>
                <w:rFonts w:eastAsiaTheme="minorEastAsia" w:cs="Times New Roman"/>
                <w:szCs w:val="28"/>
                <w:lang w:val="uk-UA" w:eastAsia="ru-RU"/>
              </w:rPr>
              <w:t xml:space="preserve"> : іл. – Бібліогр. до </w:t>
            </w:r>
            <w:proofErr w:type="spellStart"/>
            <w:r>
              <w:rPr>
                <w:rFonts w:eastAsiaTheme="minorEastAsia" w:cs="Times New Roman"/>
                <w:szCs w:val="28"/>
                <w:lang w:val="uk-UA" w:eastAsia="ru-RU"/>
              </w:rPr>
              <w:t>кожн</w:t>
            </w:r>
            <w:proofErr w:type="spellEnd"/>
            <w:r>
              <w:rPr>
                <w:rFonts w:eastAsiaTheme="minorEastAsia" w:cs="Times New Roman"/>
                <w:szCs w:val="28"/>
                <w:lang w:val="uk-UA" w:eastAsia="ru-RU"/>
              </w:rPr>
              <w:t>. ст.</w:t>
            </w:r>
          </w:p>
        </w:tc>
      </w:tr>
    </w:tbl>
    <w:p w:rsidR="00C36032" w:rsidRDefault="00C36032" w:rsidP="00C36032">
      <w:pPr>
        <w:jc w:val="center"/>
      </w:pPr>
    </w:p>
    <w:sectPr w:rsidR="00C36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032"/>
    <w:rsid w:val="00A10102"/>
    <w:rsid w:val="00C36032"/>
    <w:rsid w:val="00CF32F1"/>
    <w:rsid w:val="00DA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Харьковский национальный экономический университет</Company>
  <LinksUpToDate>false</LinksUpToDate>
  <CharactersWithSpaces>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2021-05-27T08:59:00Z</dcterms:created>
  <dcterms:modified xsi:type="dcterms:W3CDTF">2021-05-27T09:01:00Z</dcterms:modified>
</cp:coreProperties>
</file>